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right"/>
      </w:pPr>
      <w:r>
        <w:rPr>
          <w:rFonts w:ascii="Arial" w:hAnsi="Arial" w:cs="Arial"/>
          <w:sz w:val="28"/>
          <w:sz-cs w:val="28"/>
          <w:color w:val="00000A"/>
        </w:rPr>
        <w:t xml:space="preserve">Winston-Salem , NC </w:t>
      </w:r>
      <w:r>
        <w:rPr>
          <w:rFonts w:ascii="Arial" w:hAnsi="Arial" w:cs="Arial"/>
          <w:sz w:val="28"/>
          <w:sz-cs w:val="28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36"/>
          <w:sz-cs w:val="36"/>
          <w:b/>
          <w:color w:val="00000A"/>
        </w:rPr>
        <w:t xml:space="preserve">Marco Hernandez</w:t>
      </w:r>
      <w:r>
        <w:rPr>
          <w:rFonts w:ascii="Arial" w:hAnsi="Arial" w:cs="Arial"/>
          <w:sz w:val="36"/>
          <w:sz-cs w:val="36"/>
          <w:color w:val="00000A"/>
        </w:rPr>
        <w:t xml:space="preserve"> </w:t>
      </w:r>
      <w:r>
        <w:rPr>
          <w:rFonts w:ascii="Arial" w:hAnsi="Arial" w:cs="Arial"/>
          <w:sz w:val="26"/>
          <w:sz-cs w:val="26"/>
          <w:color w:val="00000A"/>
        </w:rPr>
        <w:t xml:space="preserve"/>
        <w:tab/>
        <w:t xml:space="preserve">marcfast22@yahoo.com | 336.437.2791</w:t>
      </w:r>
    </w:p>
    <w:p>
      <w:pPr>
        <w:ind w:left="720"/>
        <w:spacing w:after="3"/>
      </w:pPr>
      <w:r>
        <w:rPr>
          <w:rFonts w:ascii="Arial" w:hAnsi="Arial" w:cs="Arial"/>
          <w:sz w:val="26"/>
          <w:sz-cs w:val="26"/>
          <w:color w:val="00000A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color w:val="00000A"/>
        </w:rPr>
        <w:t xml:space="preserve">EDUCATION </w:t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/>
        <w:tab/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>Camilo Cienfuegos University of Matanzas</w:t>
        <w:tab/>
        <w:t xml:space="preserve">2010-2012 </w:t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>Masters in Sports Science and Physical Education</w:t>
        <w:tab/>
        <w:t xml:space="preserve"/>
        <w:tab/>
        <w:t xml:space="preserve">Matanzas, Cuba</w:t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>Manuel Fajardo University of Sciences of Physical Culture and Recreation</w:t>
        <w:tab/>
        <w:t xml:space="preserve">1998-2004 </w:t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>Bachelor of Arts in Physical Education, Sports and Recreation</w:t>
        <w:tab/>
        <w:t xml:space="preserve"/>
        <w:tab/>
        <w:t xml:space="preserve">Havana, Cuba</w:t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>WORK EXPERIENCE </w:t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>TYDE  swim team     August 2025 - Present</w:t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>Age Group Coach</w:t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>Enfinity Aquatic Club</w:t>
        <w:tab/>
        <w:t xml:space="preserve">2019 - 2025</w:t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>Head Age Group Coach</w:t>
        <w:tab/>
        <w:t xml:space="preserve">Kernersville, NC</w:t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>        </w:t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>           </w:t>
      </w:r>
      <w:r>
        <w:rPr>
          <w:rFonts w:ascii="Arial" w:hAnsi="Arial" w:cs="Arial"/>
          <w:sz w:val="28"/>
          <w:sz-cs w:val="28"/>
          <w:spacing w:val="0"/>
          <w:color w:val="181818"/>
        </w:rPr>
        <w:t xml:space="preserve">Led the age-group program for the Enfinity team, </w:t>
      </w:r>
    </w:p>
    <w:p>
      <w:pPr/>
      <w:r>
        <w:rPr>
          <w:rFonts w:ascii="Arial" w:hAnsi="Arial" w:cs="Arial"/>
          <w:sz w:val="28"/>
          <w:sz-cs w:val="28"/>
          <w:spacing w:val="0"/>
          <w:color w:val="181818"/>
        </w:rPr>
        <w:t xml:space="preserve">        contributing significantly to a 5-year streak as a Top 8 team in the state, </w:t>
      </w:r>
    </w:p>
    <w:p>
      <w:pPr/>
      <w:r>
        <w:rPr>
          <w:rFonts w:ascii="Arial" w:hAnsi="Arial" w:cs="Arial"/>
          <w:sz w:val="28"/>
          <w:sz-cs w:val="28"/>
          <w:spacing w:val="0"/>
          <w:color w:val="181818"/>
        </w:rPr>
        <w:t xml:space="preserve">        highlighted by repeated success at State Championships with athletes </w:t>
      </w:r>
    </w:p>
    <w:p>
      <w:pPr/>
      <w:r>
        <w:rPr>
          <w:rFonts w:ascii="Arial" w:hAnsi="Arial" w:cs="Arial"/>
          <w:sz w:val="28"/>
          <w:sz-cs w:val="28"/>
          <w:spacing w:val="0"/>
          <w:color w:val="181818"/>
        </w:rPr>
        <w:t xml:space="preserve">        earning numerous Top 8 placements (including Top 3 and Top 5 finish.</w:t>
      </w:r>
      <w:r>
        <w:rPr>
          <w:rFonts w:ascii="Arial" w:hAnsi="Arial" w:cs="Arial"/>
          <w:sz w:val="28"/>
          <w:sz-cs w:val="28"/>
          <w:spacing w:val="0"/>
          <w:color w:val="181818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/>
      </w:r>
    </w:p>
    <w:p>
      <w:pPr>
        <w:ind w:left="720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           </w:t>
        <w:tab/>
        <w:t xml:space="preserve">      </w:t>
      </w:r>
      <w:r>
        <w:rPr>
          <w:rFonts w:ascii="Arial" w:hAnsi="Arial" w:cs="Arial"/>
          <w:sz w:val="28"/>
          <w:sz-cs w:val="28"/>
          <w:b/>
          <w:color w:val="00000A"/>
        </w:rPr>
        <w:t xml:space="preserve">Certifications attained: </w:t>
      </w: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ind w:left="1440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Club Leadership and Business Management</w:t>
      </w:r>
    </w:p>
    <w:p>
      <w:pPr>
        <w:ind w:left="1440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LSC Leadership</w:t>
      </w:r>
    </w:p>
    <w:p>
      <w:pPr>
        <w:ind w:left="1440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SafeSport Training </w:t>
      </w:r>
    </w:p>
    <w:p>
      <w:pPr>
        <w:ind w:left="1440"/>
      </w:pPr>
      <w:r>
        <w:rPr>
          <w:rFonts w:ascii="Arial" w:hAnsi="Arial" w:cs="Arial"/>
          <w:sz w:val="28"/>
          <w:sz-cs w:val="28"/>
          <w:color w:val="00000A"/>
        </w:rPr>
        <w:t xml:space="preserve">         •.        </w:t>
      </w:r>
      <w:r>
        <w:rPr>
          <w:rFonts w:ascii="Arial" w:hAnsi="Arial" w:cs="Arial"/>
          <w:sz w:val="28"/>
          <w:sz-cs w:val="28"/>
          <w:color w:val="00000A"/>
        </w:rPr>
        <w:t xml:space="preserve">Foundations of Coaching</w:t>
      </w:r>
    </w:p>
    <w:p>
      <w:pPr>
        <w:ind w:left="1440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Red Cross Safety Training for Swim Coaches</w:t>
      </w:r>
    </w:p>
    <w:p>
      <w:pPr>
        <w:ind w:left="1440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Lifeguarding with CPR/AED for Professional Rescuers and First Aid</w:t>
      </w:r>
    </w:p>
    <w:p>
      <w:pPr/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>Cuba National Swimming Team</w:t>
        <w:tab/>
        <w:t xml:space="preserve">2004-2012</w:t>
      </w:r>
    </w:p>
    <w:p>
      <w:pPr/>
      <w:r>
        <w:rPr>
          <w:rFonts w:ascii="Arial" w:hAnsi="Arial" w:cs="Arial"/>
          <w:sz w:val="28"/>
          <w:sz-cs w:val="28"/>
          <w:i/>
          <w:color w:val="00000A"/>
        </w:rPr>
        <w:t xml:space="preserve">Associate Head Coach   La Havana, Cuba</w:t>
      </w:r>
    </w:p>
    <w:p>
      <w:pPr/>
      <w:r>
        <w:rPr>
          <w:rFonts w:ascii="Arial" w:hAnsi="Arial" w:cs="Arial"/>
          <w:sz w:val="28"/>
          <w:sz-cs w:val="28"/>
          <w:spacing w:val="0"/>
          <w:color w:val="181818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8"/>
          <w:sz-cs w:val="28"/>
          <w:color w:val="181818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181818"/>
        </w:rPr>
        <w:t xml:space="preserve">Coached Cuban team athletes (ages 11-18) </w:t>
      </w:r>
    </w:p>
    <w:p>
      <w:pPr>
        <w:ind w:left="720" w:first-line="-720"/>
      </w:pPr>
      <w:r>
        <w:rPr>
          <w:rFonts w:ascii="Arial" w:hAnsi="Arial" w:cs="Arial"/>
          <w:sz w:val="28"/>
          <w:sz-cs w:val="28"/>
          <w:color w:val="181818"/>
        </w:rPr>
        <w:t xml:space="preserve">          </w:t>
      </w:r>
      <w:r>
        <w:rPr>
          <w:rFonts w:ascii="Arial" w:hAnsi="Arial" w:cs="Arial"/>
          <w:sz w:val="28"/>
          <w:sz-cs w:val="28"/>
          <w:spacing w:val="0"/>
          <w:color w:val="181818"/>
        </w:rPr>
        <w:t xml:space="preserve">at major international competitions, </w:t>
      </w:r>
    </w:p>
    <w:p>
      <w:pPr>
        <w:ind w:left="720" w:first-line="-720"/>
      </w:pPr>
      <w:r>
        <w:rPr>
          <w:rFonts w:ascii="Arial" w:hAnsi="Arial" w:cs="Arial"/>
          <w:sz w:val="28"/>
          <w:sz-cs w:val="28"/>
          <w:spacing w:val="0"/>
          <w:color w:val="181818"/>
        </w:rPr>
        <w:t xml:space="preserve">          including the </w:t>
      </w:r>
      <w:r>
        <w:rPr>
          <w:rFonts w:ascii="Arial" w:hAnsi="Arial" w:cs="Arial"/>
          <w:sz w:val="28"/>
          <w:sz-cs w:val="28"/>
          <w:b/>
          <w:spacing w:val="0"/>
          <w:color w:val="181818"/>
        </w:rPr>
        <w:t xml:space="preserve">Beijing Olympics</w:t>
      </w:r>
      <w:r>
        <w:rPr>
          <w:rFonts w:ascii="Arial" w:hAnsi="Arial" w:cs="Arial"/>
          <w:sz w:val="28"/>
          <w:sz-cs w:val="28"/>
          <w:spacing w:val="0"/>
          <w:color w:val="181818"/>
        </w:rPr>
        <w:t xml:space="preserve">, </w:t>
      </w:r>
      <w:r>
        <w:rPr>
          <w:rFonts w:ascii="Arial" w:hAnsi="Arial" w:cs="Arial"/>
          <w:sz w:val="28"/>
          <w:sz-cs w:val="28"/>
          <w:b/>
          <w:spacing w:val="0"/>
          <w:color w:val="181818"/>
        </w:rPr>
        <w:t xml:space="preserve">World Championships</w:t>
      </w:r>
      <w:r>
        <w:rPr>
          <w:rFonts w:ascii="Arial" w:hAnsi="Arial" w:cs="Arial"/>
          <w:sz w:val="28"/>
          <w:sz-cs w:val="28"/>
          <w:spacing w:val="0"/>
          <w:color w:val="181818"/>
        </w:rPr>
        <w:t xml:space="preserve">, </w:t>
      </w:r>
    </w:p>
    <w:p>
      <w:pPr>
        <w:ind w:left="720" w:first-line="-720"/>
      </w:pPr>
      <w:r>
        <w:rPr>
          <w:rFonts w:ascii="Arial" w:hAnsi="Arial" w:cs="Arial"/>
          <w:sz w:val="28"/>
          <w:sz-cs w:val="28"/>
          <w:b/>
          <w:spacing w:val="0"/>
          <w:color w:val="181818"/>
        </w:rPr>
        <w:t xml:space="preserve">          Central American Championships</w:t>
      </w:r>
      <w:r>
        <w:rPr>
          <w:rFonts w:ascii="Arial" w:hAnsi="Arial" w:cs="Arial"/>
          <w:sz w:val="28"/>
          <w:sz-cs w:val="28"/>
          <w:spacing w:val="0"/>
          <w:color w:val="181818"/>
        </w:rPr>
        <w:t xml:space="preserve">,</w:t>
      </w:r>
    </w:p>
    <w:p>
      <w:pPr>
        <w:ind w:left="720" w:first-line="-720"/>
      </w:pPr>
      <w:r>
        <w:rPr>
          <w:rFonts w:ascii="Arial" w:hAnsi="Arial" w:cs="Arial"/>
          <w:sz w:val="28"/>
          <w:sz-cs w:val="28"/>
          <w:spacing w:val="0"/>
          <w:color w:val="181818"/>
        </w:rPr>
        <w:t xml:space="preserve">          and </w:t>
      </w:r>
      <w:r>
        <w:rPr>
          <w:rFonts w:ascii="Arial" w:hAnsi="Arial" w:cs="Arial"/>
          <w:sz w:val="28"/>
          <w:sz-cs w:val="28"/>
          <w:b/>
          <w:spacing w:val="0"/>
          <w:color w:val="181818"/>
        </w:rPr>
        <w:t xml:space="preserve">Pan American Championships</w:t>
      </w:r>
      <w:r>
        <w:rPr>
          <w:rFonts w:ascii="Arial" w:hAnsi="Arial" w:cs="Arial"/>
          <w:sz w:val="28"/>
          <w:sz-cs w:val="28"/>
          <w:spacing w:val="0"/>
          <w:color w:val="181818"/>
        </w:rPr>
        <w:t xml:space="preserve">.</w:t>
      </w:r>
      <w:r>
        <w:rPr>
          <w:rFonts w:ascii="Arial" w:hAnsi="Arial" w:cs="Arial"/>
          <w:sz w:val="28"/>
          <w:sz-cs w:val="28"/>
          <w:spacing w:val="0"/>
          <w:color w:val="181818"/>
        </w:rPr>
        <w:t xml:space="preserve"/>
      </w:r>
    </w:p>
    <w:p>
      <w:pPr>
        <w:ind w:left="720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>AWARDS AND RECOGNITIONS</w:t>
      </w:r>
    </w:p>
    <w:p>
      <w:pPr/>
      <w:r>
        <w:rPr>
          <w:rFonts w:ascii="Arial" w:hAnsi="Arial" w:cs="Arial"/>
          <w:sz w:val="28"/>
          <w:sz-cs w:val="28"/>
          <w:b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Cuban Olympian </w:t>
      </w:r>
      <w:r>
        <w:rPr>
          <w:rFonts w:ascii="Arial" w:hAnsi="Arial" w:cs="Arial"/>
          <w:sz w:val="28"/>
          <w:sz-cs w:val="28"/>
          <w:b/>
          <w:color w:val="00000A"/>
        </w:rPr>
        <w:t xml:space="preserve">Sydney 2000 </w:t>
      </w:r>
      <w:r>
        <w:rPr>
          <w:rFonts w:ascii="Arial" w:hAnsi="Arial" w:cs="Arial"/>
          <w:sz w:val="28"/>
          <w:sz-cs w:val="28"/>
          <w:color w:val="00000A"/>
        </w:rPr>
        <w:t xml:space="preserve">and </w:t>
      </w:r>
      <w:r>
        <w:rPr>
          <w:rFonts w:ascii="Arial" w:hAnsi="Arial" w:cs="Arial"/>
          <w:sz w:val="28"/>
          <w:sz-cs w:val="28"/>
          <w:b/>
          <w:color w:val="00000A"/>
        </w:rPr>
        <w:t xml:space="preserve">Athens 2004 </w:t>
      </w:r>
      <w:r>
        <w:rPr>
          <w:rFonts w:ascii="Arial" w:hAnsi="Arial" w:cs="Arial"/>
          <w:sz w:val="28"/>
          <w:sz-cs w:val="28"/>
          <w:color w:val="00000A"/>
        </w:rPr>
        <w:t xml:space="preserve">freestyle swimming competitor</w:t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>         •</w:t>
        <w:tab/>
        <w:t xml:space="preserve">Universidade Sicillia 1997 World Champion in 100-meter freestyle swimming (50.50 sec.)</w:t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>         •</w:t>
        <w:tab/>
        <w:t xml:space="preserve">Winnipeg 1999 Pan American Bronze medalist in 50-meter freestyle (22.74 sec.)</w:t>
      </w:r>
      <w:r>
        <w:rPr>
          <w:rFonts w:ascii="Arial" w:hAnsi="Arial" w:cs="Arial"/>
          <w:sz w:val="26"/>
          <w:sz-cs w:val="26"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Santo Domingo 2003 Pan American 5</w:t>
      </w:r>
      <w:r>
        <w:rPr>
          <w:rFonts w:ascii="Arial" w:hAnsi="Arial" w:cs="Arial"/>
          <w:sz w:val="28"/>
          <w:sz-cs w:val="28"/>
          <w:vertAlign w:val="superscript"/>
          <w:color w:val="00000A"/>
        </w:rPr>
        <w:t xml:space="preserve"> th </w:t>
      </w:r>
      <w:r>
        <w:rPr>
          <w:rFonts w:ascii="Arial" w:hAnsi="Arial" w:cs="Arial"/>
          <w:sz w:val="28"/>
          <w:sz-cs w:val="28"/>
          <w:color w:val="00000A"/>
        </w:rPr>
        <w:t xml:space="preserve">place in 50-meter freestyle ( 22.64 sec.)</w:t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Athens World Championships Long Course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Final B at 50-meter freestyle (22.87 sec.)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Final B at 100-meter freestyle (49.88 sec.)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/>
      </w:r>
      <w:r>
        <w:rPr>
          <w:rFonts w:ascii="Arial" w:hAnsi="Arial" w:cs="Arial"/>
          <w:sz w:val="26"/>
          <w:sz-cs w:val="26"/>
          <w:color w:val="00000A"/>
        </w:rPr>
        <w:t xml:space="preserve"/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>•</w:t>
        <w:tab/>
        <w:t xml:space="preserve">4</w:t>
      </w:r>
      <w:r>
        <w:rPr>
          <w:rFonts w:ascii="Arial" w:hAnsi="Arial" w:cs="Arial"/>
          <w:sz w:val="28"/>
          <w:sz-cs w:val="28"/>
          <w:vertAlign w:val="superscript"/>
          <w:color w:val="00000A"/>
        </w:rPr>
        <w:t xml:space="preserve">th</w:t>
      </w:r>
      <w:r>
        <w:rPr>
          <w:rFonts w:ascii="Arial" w:hAnsi="Arial" w:cs="Arial"/>
          <w:sz w:val="28"/>
          <w:sz-cs w:val="28"/>
          <w:color w:val="00000A"/>
        </w:rPr>
        <w:t xml:space="preserve"> place in 100-meter freestyle (49.64 sec.)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>•</w:t>
        <w:tab/>
        <w:t xml:space="preserve">4</w:t>
      </w:r>
      <w:r>
        <w:rPr>
          <w:rFonts w:ascii="Arial" w:hAnsi="Arial" w:cs="Arial"/>
          <w:sz w:val="28"/>
          <w:sz-cs w:val="28"/>
          <w:vertAlign w:val="superscript"/>
          <w:color w:val="00000A"/>
        </w:rPr>
        <w:t xml:space="preserve">th</w:t>
      </w:r>
      <w:r>
        <w:rPr>
          <w:rFonts w:ascii="Arial" w:hAnsi="Arial" w:cs="Arial"/>
          <w:sz w:val="28"/>
          <w:sz-cs w:val="28"/>
          <w:color w:val="00000A"/>
        </w:rPr>
        <w:t xml:space="preserve"> place in 4x100 Medley Relay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Hong Kong 1999 World Championships Short Course 8</w:t>
      </w:r>
      <w:r>
        <w:rPr>
          <w:rFonts w:ascii="Arial" w:hAnsi="Arial" w:cs="Arial"/>
          <w:sz w:val="28"/>
          <w:sz-cs w:val="28"/>
          <w:vertAlign w:val="superscript"/>
          <w:color w:val="00000A"/>
        </w:rPr>
        <w:t xml:space="preserve">th</w:t>
      </w:r>
      <w:r>
        <w:rPr>
          <w:rFonts w:ascii="Arial" w:hAnsi="Arial" w:cs="Arial"/>
          <w:sz w:val="28"/>
          <w:sz-cs w:val="28"/>
          <w:color w:val="00000A"/>
        </w:rPr>
        <w:t xml:space="preserve"> place in 50-meter freestyle (22.10 sec.)</w:t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Maracaibo 1998 Central American and Caribbean Games multi-medalist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Gold in 4x100 Medley Relay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Silver in 100-meter freestyle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Silver in 100-meter freestyle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Bronze in 50-meter freestyle</w:t>
      </w:r>
    </w:p>
    <w:p>
      <w:pPr>
        <w:ind w:left="144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Perth World Championships Long Course 12</w:t>
      </w:r>
      <w:r>
        <w:rPr>
          <w:rFonts w:ascii="Arial" w:hAnsi="Arial" w:cs="Arial"/>
          <w:sz w:val="28"/>
          <w:sz-cs w:val="28"/>
          <w:vertAlign w:val="superscript"/>
          <w:color w:val="00000A"/>
        </w:rPr>
        <w:t xml:space="preserve">th</w:t>
      </w:r>
      <w:r>
        <w:rPr>
          <w:rFonts w:ascii="Arial" w:hAnsi="Arial" w:cs="Arial"/>
          <w:sz w:val="28"/>
          <w:sz-cs w:val="28"/>
          <w:color w:val="00000A"/>
        </w:rPr>
        <w:t xml:space="preserve"> place in 100-meter freestyle (50.24s sec.)</w:t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/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  <w:tab/>
        <w:t xml:space="preserve">•</w:t>
        <w:tab/>
        <w:t xml:space="preserve">Gotemburg 1997 World Championships Short Course 6</w:t>
      </w:r>
      <w:r>
        <w:rPr>
          <w:rFonts w:ascii="Arial" w:hAnsi="Arial" w:cs="Arial"/>
          <w:sz w:val="28"/>
          <w:sz-cs w:val="28"/>
          <w:vertAlign w:val="superscript"/>
          <w:color w:val="00000A"/>
        </w:rPr>
        <w:t xml:space="preserve">th</w:t>
      </w:r>
      <w:r>
        <w:rPr>
          <w:rFonts w:ascii="Arial" w:hAnsi="Arial" w:cs="Arial"/>
          <w:sz w:val="28"/>
          <w:sz-cs w:val="28"/>
          <w:color w:val="00000A"/>
        </w:rPr>
        <w:t xml:space="preserve"> place in 100-meter freestyle (48.66 sec.)</w:t>
      </w:r>
    </w:p>
    <w:p>
      <w:pPr>
        <w:ind w:left="720"/>
        <w:spacing w:after="3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sectPr>
      <w:pgSz w:w="12240" w:h="15840"/>
      <w:pgMar w:top="630" w:right="720" w:bottom="414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Bridgewater Associates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</cp:coreProperties>
</file>

<file path=docProps/meta.xml><?xml version="1.0" encoding="utf-8"?>
<meta xmlns="http://schemas.apple.com/cocoa/2006/metadata">
  <generator>CocoaOOXMLWriter/2685.4</generator>
</meta>
</file>